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8D5" w:rsidRDefault="007618D5" w:rsidP="00F90221">
      <w:pPr>
        <w:spacing w:after="0"/>
        <w:ind w:left="1701"/>
        <w:jc w:val="center"/>
        <w:rPr>
          <w:rFonts w:ascii="Arial" w:hAnsi="Arial" w:cs="Arial"/>
          <w:b/>
          <w:sz w:val="21"/>
          <w:szCs w:val="21"/>
        </w:rPr>
      </w:pPr>
    </w:p>
    <w:p w:rsidR="0041108E" w:rsidRPr="00F204C0" w:rsidRDefault="005E2593" w:rsidP="00F90221">
      <w:pPr>
        <w:spacing w:after="0"/>
        <w:ind w:left="1701"/>
        <w:jc w:val="center"/>
        <w:rPr>
          <w:rFonts w:ascii="Arial" w:hAnsi="Arial" w:cs="Arial"/>
          <w:b/>
          <w:sz w:val="21"/>
          <w:szCs w:val="21"/>
        </w:rPr>
      </w:pPr>
      <w:r w:rsidRPr="00F204C0">
        <w:rPr>
          <w:rFonts w:ascii="Arial" w:hAnsi="Arial" w:cs="Arial"/>
          <w:b/>
          <w:sz w:val="21"/>
          <w:szCs w:val="21"/>
        </w:rPr>
        <w:t>CONVOCATORIA</w:t>
      </w:r>
    </w:p>
    <w:p w:rsidR="005E2593" w:rsidRPr="00F204C0" w:rsidRDefault="00344813" w:rsidP="00F90221">
      <w:pPr>
        <w:ind w:left="1701"/>
        <w:jc w:val="center"/>
        <w:rPr>
          <w:rFonts w:ascii="Arial" w:hAnsi="Arial" w:cs="Arial"/>
          <w:b/>
          <w:sz w:val="21"/>
          <w:szCs w:val="21"/>
        </w:rPr>
      </w:pPr>
      <w:r w:rsidRPr="00F204C0">
        <w:rPr>
          <w:rFonts w:ascii="Arial" w:hAnsi="Arial" w:cs="Arial"/>
          <w:b/>
          <w:sz w:val="21"/>
          <w:szCs w:val="21"/>
        </w:rPr>
        <w:t>SESIÓN ORDINARIA No. 12</w:t>
      </w:r>
    </w:p>
    <w:p w:rsidR="005E2593" w:rsidRPr="00F204C0" w:rsidRDefault="005E2593" w:rsidP="00F90221">
      <w:pPr>
        <w:spacing w:after="0"/>
        <w:ind w:left="1701"/>
        <w:jc w:val="both"/>
        <w:rPr>
          <w:rFonts w:ascii="Arial" w:hAnsi="Arial" w:cs="Arial"/>
          <w:b/>
          <w:sz w:val="21"/>
          <w:szCs w:val="21"/>
        </w:rPr>
      </w:pPr>
    </w:p>
    <w:p w:rsidR="00344813" w:rsidRPr="00F204C0" w:rsidRDefault="007618D5" w:rsidP="00344813">
      <w:pPr>
        <w:spacing w:after="0"/>
        <w:ind w:left="1701"/>
        <w:jc w:val="both"/>
        <w:rPr>
          <w:rFonts w:ascii="Arial" w:hAnsi="Arial" w:cs="Arial"/>
          <w:b/>
          <w:sz w:val="21"/>
          <w:szCs w:val="21"/>
        </w:rPr>
      </w:pPr>
      <w:r>
        <w:rPr>
          <w:rFonts w:ascii="Arial" w:hAnsi="Arial" w:cs="Arial"/>
          <w:b/>
          <w:sz w:val="21"/>
          <w:szCs w:val="21"/>
        </w:rPr>
        <w:t>C. Gaspar Leonardo Magallón Cárdenas</w:t>
      </w:r>
    </w:p>
    <w:p w:rsidR="00344813" w:rsidRPr="00F204C0" w:rsidRDefault="007618D5" w:rsidP="00344813">
      <w:pPr>
        <w:spacing w:after="0"/>
        <w:ind w:left="1701"/>
        <w:jc w:val="both"/>
        <w:rPr>
          <w:rFonts w:ascii="Arial" w:hAnsi="Arial" w:cs="Arial"/>
          <w:b/>
          <w:sz w:val="21"/>
          <w:szCs w:val="21"/>
        </w:rPr>
      </w:pPr>
      <w:r>
        <w:rPr>
          <w:rFonts w:ascii="Arial" w:hAnsi="Arial" w:cs="Arial"/>
          <w:b/>
          <w:sz w:val="21"/>
          <w:szCs w:val="21"/>
        </w:rPr>
        <w:t>Regidor</w:t>
      </w:r>
      <w:bookmarkStart w:id="0" w:name="_GoBack"/>
      <w:bookmarkEnd w:id="0"/>
    </w:p>
    <w:p w:rsidR="005E2593" w:rsidRPr="00F204C0" w:rsidRDefault="005E2593" w:rsidP="00F90221">
      <w:pPr>
        <w:ind w:left="1701"/>
        <w:jc w:val="both"/>
        <w:rPr>
          <w:rFonts w:ascii="Arial" w:hAnsi="Arial" w:cs="Arial"/>
          <w:b/>
          <w:sz w:val="21"/>
          <w:szCs w:val="21"/>
        </w:rPr>
      </w:pPr>
      <w:r w:rsidRPr="00F204C0">
        <w:rPr>
          <w:rFonts w:ascii="Arial" w:hAnsi="Arial" w:cs="Arial"/>
          <w:b/>
          <w:sz w:val="21"/>
          <w:szCs w:val="21"/>
        </w:rPr>
        <w:t>H. Ayuntamiento de Tuxcueca, Jalisco</w:t>
      </w:r>
    </w:p>
    <w:p w:rsidR="005E2593" w:rsidRPr="00F204C0" w:rsidRDefault="005E2593" w:rsidP="00F90221">
      <w:pPr>
        <w:ind w:left="1701"/>
        <w:jc w:val="both"/>
        <w:rPr>
          <w:rFonts w:ascii="Arial" w:hAnsi="Arial" w:cs="Arial"/>
          <w:b/>
          <w:sz w:val="21"/>
          <w:szCs w:val="21"/>
        </w:rPr>
      </w:pPr>
      <w:r w:rsidRPr="00F204C0">
        <w:rPr>
          <w:rFonts w:ascii="Arial" w:hAnsi="Arial" w:cs="Arial"/>
          <w:b/>
          <w:sz w:val="21"/>
          <w:szCs w:val="21"/>
        </w:rPr>
        <w:t>Presente:</w:t>
      </w:r>
    </w:p>
    <w:p w:rsidR="005E2593" w:rsidRPr="00F204C0" w:rsidRDefault="00C15DB9" w:rsidP="00F90221">
      <w:pPr>
        <w:ind w:left="1701"/>
        <w:jc w:val="both"/>
        <w:rPr>
          <w:rFonts w:ascii="Arial" w:hAnsi="Arial" w:cs="Arial"/>
          <w:sz w:val="21"/>
          <w:szCs w:val="21"/>
        </w:rPr>
      </w:pPr>
      <w:r w:rsidRPr="00F204C0">
        <w:rPr>
          <w:rFonts w:ascii="Arial" w:hAnsi="Arial" w:cs="Arial"/>
          <w:sz w:val="21"/>
          <w:szCs w:val="21"/>
        </w:rPr>
        <w:t>Los</w:t>
      </w:r>
      <w:r w:rsidR="005E2593" w:rsidRPr="00F204C0">
        <w:rPr>
          <w:rFonts w:ascii="Arial" w:hAnsi="Arial" w:cs="Arial"/>
          <w:sz w:val="21"/>
          <w:szCs w:val="21"/>
        </w:rPr>
        <w:t xml:space="preserve"> suscrito</w:t>
      </w:r>
      <w:r w:rsidRPr="00F204C0">
        <w:rPr>
          <w:rFonts w:ascii="Arial" w:hAnsi="Arial" w:cs="Arial"/>
          <w:sz w:val="21"/>
          <w:szCs w:val="21"/>
        </w:rPr>
        <w:t>s</w:t>
      </w:r>
      <w:r w:rsidR="005E2593" w:rsidRPr="00F204C0">
        <w:rPr>
          <w:rFonts w:ascii="Arial" w:hAnsi="Arial" w:cs="Arial"/>
          <w:sz w:val="21"/>
          <w:szCs w:val="21"/>
        </w:rPr>
        <w:t xml:space="preserve"> Prof. Reyes Mancilla Aceves, Presidente Municipal y Prof. Eugenio Cuevas Hernández, Secretario General del H. Ayuntamiento de Tuxcueca, Jalisco</w:t>
      </w:r>
      <w:r w:rsidRPr="00F204C0">
        <w:rPr>
          <w:rFonts w:ascii="Arial" w:hAnsi="Arial" w:cs="Arial"/>
          <w:sz w:val="21"/>
          <w:szCs w:val="21"/>
        </w:rPr>
        <w:t>,</w:t>
      </w:r>
      <w:r w:rsidR="009C6969" w:rsidRPr="00F204C0">
        <w:rPr>
          <w:rFonts w:ascii="Arial" w:hAnsi="Arial" w:cs="Arial"/>
          <w:b/>
          <w:sz w:val="21"/>
          <w:szCs w:val="21"/>
        </w:rPr>
        <w:t xml:space="preserve"> </w:t>
      </w:r>
      <w:r w:rsidR="009C6969" w:rsidRPr="00F204C0">
        <w:rPr>
          <w:rFonts w:ascii="Arial" w:hAnsi="Arial" w:cs="Arial"/>
          <w:sz w:val="21"/>
          <w:szCs w:val="21"/>
        </w:rPr>
        <w:t>de conformidad con las atribuciones que nos confieren l</w:t>
      </w:r>
      <w:r w:rsidR="005416A1" w:rsidRPr="00F204C0">
        <w:rPr>
          <w:rFonts w:ascii="Arial" w:hAnsi="Arial" w:cs="Arial"/>
          <w:sz w:val="21"/>
          <w:szCs w:val="21"/>
        </w:rPr>
        <w:t>os artículos 47, Fracción III</w:t>
      </w:r>
      <w:r w:rsidR="009C6969" w:rsidRPr="00F204C0">
        <w:rPr>
          <w:rFonts w:ascii="Arial" w:hAnsi="Arial" w:cs="Arial"/>
          <w:sz w:val="21"/>
          <w:szCs w:val="21"/>
        </w:rPr>
        <w:t xml:space="preserve"> de la Ley del Gobierno y la Administración Pública Municipal del Estado de Jalisco</w:t>
      </w:r>
      <w:r w:rsidR="00CF5AAF" w:rsidRPr="00F204C0">
        <w:rPr>
          <w:rFonts w:ascii="Arial" w:hAnsi="Arial" w:cs="Arial"/>
          <w:b/>
          <w:sz w:val="21"/>
          <w:szCs w:val="21"/>
        </w:rPr>
        <w:t xml:space="preserve">, </w:t>
      </w:r>
      <w:r w:rsidR="00CF5AAF" w:rsidRPr="00F204C0">
        <w:rPr>
          <w:rFonts w:ascii="Arial" w:hAnsi="Arial" w:cs="Arial"/>
          <w:sz w:val="21"/>
          <w:szCs w:val="21"/>
        </w:rPr>
        <w:t xml:space="preserve">nos permitimos convocar a los integrantes del H. Ayuntamiento de Tuxcueca, Jalisco, a la sesión ordinaria, que corresponde a la No. </w:t>
      </w:r>
      <w:r w:rsidR="00344813" w:rsidRPr="00F204C0">
        <w:rPr>
          <w:rFonts w:ascii="Arial" w:hAnsi="Arial" w:cs="Arial"/>
          <w:b/>
          <w:sz w:val="21"/>
          <w:szCs w:val="21"/>
        </w:rPr>
        <w:t>12</w:t>
      </w:r>
      <w:r w:rsidR="000D50F7" w:rsidRPr="00F204C0">
        <w:rPr>
          <w:rFonts w:ascii="Arial" w:hAnsi="Arial" w:cs="Arial"/>
          <w:sz w:val="21"/>
          <w:szCs w:val="21"/>
        </w:rPr>
        <w:t xml:space="preserve"> de Cabildo, misma que</w:t>
      </w:r>
      <w:r w:rsidR="00CF5AAF" w:rsidRPr="00F204C0">
        <w:rPr>
          <w:rFonts w:ascii="Arial" w:hAnsi="Arial" w:cs="Arial"/>
          <w:sz w:val="21"/>
          <w:szCs w:val="21"/>
        </w:rPr>
        <w:t xml:space="preserve"> tendrá verificativo a las </w:t>
      </w:r>
      <w:r w:rsidR="007E7731" w:rsidRPr="00F204C0">
        <w:rPr>
          <w:rFonts w:ascii="Arial" w:hAnsi="Arial" w:cs="Arial"/>
          <w:b/>
          <w:sz w:val="21"/>
          <w:szCs w:val="21"/>
        </w:rPr>
        <w:t>10:00 a.m</w:t>
      </w:r>
      <w:r w:rsidR="007E7731" w:rsidRPr="00F204C0">
        <w:rPr>
          <w:rFonts w:ascii="Arial" w:hAnsi="Arial" w:cs="Arial"/>
          <w:sz w:val="21"/>
          <w:szCs w:val="21"/>
        </w:rPr>
        <w:t xml:space="preserve">. del día </w:t>
      </w:r>
      <w:r w:rsidR="00344813" w:rsidRPr="00F204C0">
        <w:rPr>
          <w:rFonts w:ascii="Arial" w:hAnsi="Arial" w:cs="Arial"/>
          <w:b/>
          <w:sz w:val="21"/>
          <w:szCs w:val="21"/>
        </w:rPr>
        <w:t>miércoles</w:t>
      </w:r>
      <w:r w:rsidR="002059D2" w:rsidRPr="00F204C0">
        <w:rPr>
          <w:rFonts w:ascii="Arial" w:hAnsi="Arial" w:cs="Arial"/>
          <w:b/>
          <w:sz w:val="21"/>
          <w:szCs w:val="21"/>
        </w:rPr>
        <w:t xml:space="preserve"> </w:t>
      </w:r>
      <w:r w:rsidR="00344813" w:rsidRPr="00F204C0">
        <w:rPr>
          <w:rFonts w:ascii="Arial" w:hAnsi="Arial" w:cs="Arial"/>
          <w:b/>
          <w:sz w:val="21"/>
          <w:szCs w:val="21"/>
        </w:rPr>
        <w:t>10 de abril</w:t>
      </w:r>
      <w:r w:rsidR="00AA7BDA" w:rsidRPr="00F204C0">
        <w:rPr>
          <w:rFonts w:ascii="Arial" w:hAnsi="Arial" w:cs="Arial"/>
          <w:b/>
          <w:sz w:val="21"/>
          <w:szCs w:val="21"/>
        </w:rPr>
        <w:t xml:space="preserve"> de 2019</w:t>
      </w:r>
      <w:r w:rsidR="007E7731" w:rsidRPr="00F204C0">
        <w:rPr>
          <w:rFonts w:ascii="Arial" w:hAnsi="Arial" w:cs="Arial"/>
          <w:sz w:val="21"/>
          <w:szCs w:val="21"/>
        </w:rPr>
        <w:t>, en la Sala de Cabildo de la Presidencia Municipal ubicada en la calle Álvaro Obregón No. 01, Col. Centro de la localidad de Tuxcueca, Jalisco, sesión que se desarrollará al tenor del siguiente:</w:t>
      </w:r>
    </w:p>
    <w:p w:rsidR="007E7731" w:rsidRPr="00F204C0" w:rsidRDefault="007E7731" w:rsidP="00F90221">
      <w:pPr>
        <w:ind w:left="1701"/>
        <w:jc w:val="center"/>
        <w:rPr>
          <w:rFonts w:ascii="Arial" w:hAnsi="Arial" w:cs="Arial"/>
          <w:b/>
          <w:sz w:val="21"/>
          <w:szCs w:val="21"/>
        </w:rPr>
      </w:pPr>
      <w:r w:rsidRPr="00F204C0">
        <w:rPr>
          <w:rFonts w:ascii="Arial" w:hAnsi="Arial" w:cs="Arial"/>
          <w:b/>
          <w:sz w:val="21"/>
          <w:szCs w:val="21"/>
        </w:rPr>
        <w:t>O R D E N    D E L   D Í A</w:t>
      </w:r>
    </w:p>
    <w:p w:rsidR="00426357" w:rsidRPr="00F204C0" w:rsidRDefault="00426357" w:rsidP="00F90221">
      <w:pPr>
        <w:pStyle w:val="Prrafodelista"/>
        <w:numPr>
          <w:ilvl w:val="0"/>
          <w:numId w:val="2"/>
        </w:numPr>
        <w:ind w:left="1701"/>
        <w:jc w:val="both"/>
        <w:rPr>
          <w:rFonts w:ascii="Arial" w:hAnsi="Arial" w:cs="Arial"/>
          <w:sz w:val="21"/>
          <w:szCs w:val="21"/>
        </w:rPr>
      </w:pPr>
      <w:r w:rsidRPr="00F204C0">
        <w:rPr>
          <w:rFonts w:ascii="Arial" w:hAnsi="Arial" w:cs="Arial"/>
          <w:sz w:val="21"/>
          <w:szCs w:val="21"/>
        </w:rPr>
        <w:t>Lista de asistencia y en su caso declaración de quórum legal.</w:t>
      </w:r>
    </w:p>
    <w:p w:rsidR="00426357" w:rsidRPr="00F204C0" w:rsidRDefault="00426357" w:rsidP="00F90221">
      <w:pPr>
        <w:pStyle w:val="Prrafodelista"/>
        <w:numPr>
          <w:ilvl w:val="0"/>
          <w:numId w:val="2"/>
        </w:numPr>
        <w:ind w:left="1701"/>
        <w:jc w:val="both"/>
        <w:rPr>
          <w:rFonts w:ascii="Arial" w:hAnsi="Arial" w:cs="Arial"/>
          <w:b/>
          <w:sz w:val="21"/>
          <w:szCs w:val="21"/>
        </w:rPr>
      </w:pPr>
      <w:r w:rsidRPr="00F204C0">
        <w:rPr>
          <w:rFonts w:ascii="Arial" w:hAnsi="Arial" w:cs="Arial"/>
          <w:sz w:val="21"/>
          <w:szCs w:val="21"/>
        </w:rPr>
        <w:t>Análisis, discusión y aprobación del orden del día</w:t>
      </w:r>
    </w:p>
    <w:p w:rsidR="00426357" w:rsidRPr="00F204C0" w:rsidRDefault="00426357" w:rsidP="00F90221">
      <w:pPr>
        <w:pStyle w:val="Prrafodelista"/>
        <w:numPr>
          <w:ilvl w:val="0"/>
          <w:numId w:val="2"/>
        </w:numPr>
        <w:ind w:left="1701"/>
        <w:jc w:val="both"/>
        <w:rPr>
          <w:rFonts w:ascii="Arial" w:hAnsi="Arial" w:cs="Arial"/>
          <w:b/>
          <w:sz w:val="21"/>
          <w:szCs w:val="21"/>
        </w:rPr>
      </w:pPr>
      <w:r w:rsidRPr="00F204C0">
        <w:rPr>
          <w:rFonts w:ascii="Arial" w:hAnsi="Arial" w:cs="Arial"/>
          <w:sz w:val="21"/>
          <w:szCs w:val="21"/>
        </w:rPr>
        <w:t>Lectura, discusión y aprobación en su caso de</w:t>
      </w:r>
      <w:r w:rsidR="00CF161F" w:rsidRPr="00F204C0">
        <w:rPr>
          <w:rFonts w:ascii="Arial" w:hAnsi="Arial" w:cs="Arial"/>
          <w:sz w:val="21"/>
          <w:szCs w:val="21"/>
        </w:rPr>
        <w:t>l</w:t>
      </w:r>
      <w:r w:rsidR="00C15DB9" w:rsidRPr="00F204C0">
        <w:rPr>
          <w:rFonts w:ascii="Arial" w:hAnsi="Arial" w:cs="Arial"/>
          <w:sz w:val="21"/>
          <w:szCs w:val="21"/>
        </w:rPr>
        <w:t xml:space="preserve"> a</w:t>
      </w:r>
      <w:r w:rsidRPr="00F204C0">
        <w:rPr>
          <w:rFonts w:ascii="Arial" w:hAnsi="Arial" w:cs="Arial"/>
          <w:sz w:val="21"/>
          <w:szCs w:val="21"/>
        </w:rPr>
        <w:t xml:space="preserve">cta </w:t>
      </w:r>
      <w:r w:rsidR="00344813" w:rsidRPr="00F204C0">
        <w:rPr>
          <w:rFonts w:ascii="Arial" w:hAnsi="Arial" w:cs="Arial"/>
          <w:sz w:val="21"/>
          <w:szCs w:val="21"/>
        </w:rPr>
        <w:t xml:space="preserve">No. 10 </w:t>
      </w:r>
      <w:r w:rsidR="008019AE" w:rsidRPr="00F204C0">
        <w:rPr>
          <w:rFonts w:ascii="Arial" w:hAnsi="Arial" w:cs="Arial"/>
          <w:sz w:val="21"/>
          <w:szCs w:val="21"/>
        </w:rPr>
        <w:t>de la S</w:t>
      </w:r>
      <w:r w:rsidRPr="00F204C0">
        <w:rPr>
          <w:rFonts w:ascii="Arial" w:hAnsi="Arial" w:cs="Arial"/>
          <w:sz w:val="21"/>
          <w:szCs w:val="21"/>
        </w:rPr>
        <w:t>esi</w:t>
      </w:r>
      <w:r w:rsidR="005C2D45" w:rsidRPr="00F204C0">
        <w:rPr>
          <w:rFonts w:ascii="Arial" w:hAnsi="Arial" w:cs="Arial"/>
          <w:sz w:val="21"/>
          <w:szCs w:val="21"/>
        </w:rPr>
        <w:t>ón</w:t>
      </w:r>
      <w:r w:rsidR="00881850" w:rsidRPr="00F204C0">
        <w:rPr>
          <w:rFonts w:ascii="Arial" w:hAnsi="Arial" w:cs="Arial"/>
          <w:sz w:val="21"/>
          <w:szCs w:val="21"/>
        </w:rPr>
        <w:t xml:space="preserve"> ordinaria</w:t>
      </w:r>
      <w:r w:rsidR="005C2D45" w:rsidRPr="00F204C0">
        <w:rPr>
          <w:rFonts w:ascii="Arial" w:hAnsi="Arial" w:cs="Arial"/>
          <w:sz w:val="21"/>
          <w:szCs w:val="21"/>
        </w:rPr>
        <w:t xml:space="preserve">, celebrada el día </w:t>
      </w:r>
      <w:r w:rsidR="00344813" w:rsidRPr="00F204C0">
        <w:rPr>
          <w:rFonts w:ascii="Arial" w:hAnsi="Arial" w:cs="Arial"/>
          <w:sz w:val="21"/>
          <w:szCs w:val="21"/>
        </w:rPr>
        <w:t>21 de marzo</w:t>
      </w:r>
      <w:r w:rsidRPr="00F204C0">
        <w:rPr>
          <w:rFonts w:ascii="Arial" w:hAnsi="Arial" w:cs="Arial"/>
          <w:sz w:val="21"/>
          <w:szCs w:val="21"/>
        </w:rPr>
        <w:t xml:space="preserve"> de 201</w:t>
      </w:r>
      <w:r w:rsidR="00881850" w:rsidRPr="00F204C0">
        <w:rPr>
          <w:rFonts w:ascii="Arial" w:hAnsi="Arial" w:cs="Arial"/>
          <w:sz w:val="21"/>
          <w:szCs w:val="21"/>
        </w:rPr>
        <w:t>9</w:t>
      </w:r>
      <w:r w:rsidRPr="00F204C0">
        <w:rPr>
          <w:rFonts w:ascii="Arial" w:hAnsi="Arial" w:cs="Arial"/>
          <w:sz w:val="21"/>
          <w:szCs w:val="21"/>
        </w:rPr>
        <w:t>.</w:t>
      </w:r>
    </w:p>
    <w:p w:rsidR="00344813" w:rsidRPr="00F204C0" w:rsidRDefault="00344813" w:rsidP="00F90221">
      <w:pPr>
        <w:pStyle w:val="Prrafodelista"/>
        <w:numPr>
          <w:ilvl w:val="0"/>
          <w:numId w:val="2"/>
        </w:numPr>
        <w:ind w:left="1701"/>
        <w:jc w:val="both"/>
        <w:rPr>
          <w:rFonts w:ascii="Arial" w:hAnsi="Arial" w:cs="Arial"/>
          <w:b/>
          <w:sz w:val="21"/>
          <w:szCs w:val="21"/>
        </w:rPr>
      </w:pPr>
      <w:r w:rsidRPr="00F204C0">
        <w:rPr>
          <w:rFonts w:ascii="Arial" w:hAnsi="Arial" w:cs="Arial"/>
          <w:sz w:val="21"/>
          <w:szCs w:val="21"/>
        </w:rPr>
        <w:t xml:space="preserve">Lectura, discusión y aprobación en su caso del acta No. 11 </w:t>
      </w:r>
      <w:r w:rsidR="008019AE" w:rsidRPr="00F204C0">
        <w:rPr>
          <w:rFonts w:ascii="Arial" w:hAnsi="Arial" w:cs="Arial"/>
          <w:sz w:val="21"/>
          <w:szCs w:val="21"/>
        </w:rPr>
        <w:t>de la S</w:t>
      </w:r>
      <w:r w:rsidRPr="00F204C0">
        <w:rPr>
          <w:rFonts w:ascii="Arial" w:hAnsi="Arial" w:cs="Arial"/>
          <w:sz w:val="21"/>
          <w:szCs w:val="21"/>
        </w:rPr>
        <w:t>esión extraordinaria, celebrada el día 05 de abril de 2019.</w:t>
      </w:r>
    </w:p>
    <w:p w:rsidR="0029410B" w:rsidRPr="00F204C0" w:rsidRDefault="0029410B" w:rsidP="00F90221">
      <w:pPr>
        <w:pStyle w:val="Prrafodelista"/>
        <w:numPr>
          <w:ilvl w:val="0"/>
          <w:numId w:val="2"/>
        </w:numPr>
        <w:ind w:left="1701"/>
        <w:jc w:val="both"/>
        <w:rPr>
          <w:rFonts w:ascii="Arial" w:hAnsi="Arial" w:cs="Arial"/>
          <w:b/>
          <w:sz w:val="21"/>
          <w:szCs w:val="21"/>
        </w:rPr>
      </w:pPr>
      <w:r w:rsidRPr="00F204C0">
        <w:rPr>
          <w:rFonts w:ascii="Arial" w:hAnsi="Arial" w:cs="Arial"/>
          <w:sz w:val="21"/>
          <w:szCs w:val="21"/>
        </w:rPr>
        <w:t>Solicitud de aprobación para suscribir Convenio de Colaboración con la Secretaría de Desarrollo e Integración Social, para la implementación del Programa Estatal denominado “Por la Seguridad Alimentaria”, en su tipo de apoyo de comedores comunitarios para el ejercicio fiscal 2019.</w:t>
      </w:r>
    </w:p>
    <w:p w:rsidR="00FC4437" w:rsidRPr="00F204C0" w:rsidRDefault="00344813" w:rsidP="00F90221">
      <w:pPr>
        <w:pStyle w:val="Prrafodelista"/>
        <w:numPr>
          <w:ilvl w:val="0"/>
          <w:numId w:val="2"/>
        </w:numPr>
        <w:ind w:left="1701"/>
        <w:jc w:val="both"/>
        <w:rPr>
          <w:rFonts w:ascii="Arial" w:hAnsi="Arial" w:cs="Arial"/>
          <w:b/>
          <w:sz w:val="21"/>
          <w:szCs w:val="21"/>
        </w:rPr>
      </w:pPr>
      <w:r w:rsidRPr="00F204C0">
        <w:rPr>
          <w:rFonts w:ascii="Arial" w:hAnsi="Arial" w:cs="Arial"/>
          <w:sz w:val="21"/>
          <w:szCs w:val="21"/>
        </w:rPr>
        <w:t>Solicitud de permiso por parte del Prof. Reyes Mancilla Aceves, Presidente Municipal, para ausentarse del país y viajar a los Estados Unidos en el período vacacional de semana santa y pascua.</w:t>
      </w:r>
    </w:p>
    <w:p w:rsidR="00FC4437" w:rsidRPr="00F204C0" w:rsidRDefault="00344813" w:rsidP="00F90221">
      <w:pPr>
        <w:pStyle w:val="Prrafodelista"/>
        <w:numPr>
          <w:ilvl w:val="0"/>
          <w:numId w:val="2"/>
        </w:numPr>
        <w:ind w:left="1701"/>
        <w:jc w:val="both"/>
        <w:rPr>
          <w:rFonts w:ascii="Arial" w:hAnsi="Arial" w:cs="Arial"/>
          <w:b/>
          <w:sz w:val="21"/>
          <w:szCs w:val="21"/>
        </w:rPr>
      </w:pPr>
      <w:r w:rsidRPr="00F204C0">
        <w:rPr>
          <w:rFonts w:ascii="Arial" w:hAnsi="Arial" w:cs="Arial"/>
          <w:sz w:val="21"/>
          <w:szCs w:val="21"/>
        </w:rPr>
        <w:t>Solicitud de aprobación para la compra de equipo de cómputo para las áreas de Promoción Econ</w:t>
      </w:r>
      <w:r w:rsidR="008019AE" w:rsidRPr="00F204C0">
        <w:rPr>
          <w:rFonts w:ascii="Arial" w:hAnsi="Arial" w:cs="Arial"/>
          <w:sz w:val="21"/>
          <w:szCs w:val="21"/>
        </w:rPr>
        <w:t xml:space="preserve">ómica y Participación Ciudadana; </w:t>
      </w:r>
      <w:r w:rsidRPr="00F204C0">
        <w:rPr>
          <w:rFonts w:ascii="Arial" w:hAnsi="Arial" w:cs="Arial"/>
          <w:sz w:val="21"/>
          <w:szCs w:val="21"/>
        </w:rPr>
        <w:t xml:space="preserve"> </w:t>
      </w:r>
      <w:r w:rsidR="008019AE" w:rsidRPr="00F204C0">
        <w:rPr>
          <w:rFonts w:ascii="Arial" w:hAnsi="Arial" w:cs="Arial"/>
          <w:sz w:val="21"/>
          <w:szCs w:val="21"/>
        </w:rPr>
        <w:t xml:space="preserve">Fomento Agropecuario y Ecología; </w:t>
      </w:r>
      <w:r w:rsidRPr="00F204C0">
        <w:rPr>
          <w:rFonts w:ascii="Arial" w:hAnsi="Arial" w:cs="Arial"/>
          <w:sz w:val="21"/>
          <w:szCs w:val="21"/>
        </w:rPr>
        <w:t>y Catastro</w:t>
      </w:r>
      <w:r w:rsidR="008019AE" w:rsidRPr="00F204C0">
        <w:rPr>
          <w:rFonts w:ascii="Arial" w:hAnsi="Arial" w:cs="Arial"/>
          <w:sz w:val="21"/>
          <w:szCs w:val="21"/>
        </w:rPr>
        <w:t>.</w:t>
      </w:r>
    </w:p>
    <w:p w:rsidR="001334B5" w:rsidRPr="00F204C0" w:rsidRDefault="001334B5" w:rsidP="00F90221">
      <w:pPr>
        <w:pStyle w:val="Prrafodelista"/>
        <w:numPr>
          <w:ilvl w:val="0"/>
          <w:numId w:val="2"/>
        </w:numPr>
        <w:ind w:left="1701"/>
        <w:jc w:val="both"/>
        <w:rPr>
          <w:rFonts w:ascii="Arial" w:hAnsi="Arial" w:cs="Arial"/>
          <w:b/>
          <w:sz w:val="21"/>
          <w:szCs w:val="21"/>
        </w:rPr>
      </w:pPr>
      <w:r w:rsidRPr="00F204C0">
        <w:rPr>
          <w:rFonts w:ascii="Arial" w:hAnsi="Arial" w:cs="Arial"/>
          <w:sz w:val="21"/>
          <w:szCs w:val="21"/>
        </w:rPr>
        <w:t>Solicitud de aprobación para la compra de una cámara de video que cuente con  tecnología de acceso a Internet para cumplir con los requerimientos de la Ley de Transparencia y Acceso a la Información Pública del Estado de Jalisco y sus Municipios, en relación a la publicación de las sesiones de Ayuntamiento en vivo.</w:t>
      </w:r>
    </w:p>
    <w:p w:rsidR="008E7E4D" w:rsidRPr="00F204C0" w:rsidRDefault="008019AE" w:rsidP="00F90221">
      <w:pPr>
        <w:pStyle w:val="Prrafodelista"/>
        <w:numPr>
          <w:ilvl w:val="0"/>
          <w:numId w:val="2"/>
        </w:numPr>
        <w:ind w:left="1701"/>
        <w:jc w:val="both"/>
        <w:rPr>
          <w:rFonts w:ascii="Arial" w:hAnsi="Arial" w:cs="Arial"/>
          <w:b/>
          <w:sz w:val="21"/>
          <w:szCs w:val="21"/>
        </w:rPr>
      </w:pPr>
      <w:r w:rsidRPr="00F204C0">
        <w:rPr>
          <w:rFonts w:ascii="Arial" w:hAnsi="Arial" w:cs="Arial"/>
          <w:sz w:val="21"/>
          <w:szCs w:val="21"/>
        </w:rPr>
        <w:t>Solicitud de aprobación del Manual de Organización, Operación, Procedimientos y Servicios de la Dirección de Catastro Municipal.</w:t>
      </w:r>
    </w:p>
    <w:p w:rsidR="00E413C2" w:rsidRPr="00F204C0" w:rsidRDefault="008019AE" w:rsidP="008019AE">
      <w:pPr>
        <w:pStyle w:val="Prrafodelista"/>
        <w:numPr>
          <w:ilvl w:val="0"/>
          <w:numId w:val="2"/>
        </w:numPr>
        <w:ind w:left="1701"/>
        <w:jc w:val="both"/>
        <w:rPr>
          <w:rFonts w:ascii="Arial" w:hAnsi="Arial" w:cs="Arial"/>
          <w:b/>
          <w:sz w:val="21"/>
          <w:szCs w:val="21"/>
        </w:rPr>
      </w:pPr>
      <w:r w:rsidRPr="00F204C0">
        <w:rPr>
          <w:rFonts w:ascii="Arial" w:hAnsi="Arial" w:cs="Arial"/>
          <w:sz w:val="21"/>
          <w:szCs w:val="21"/>
        </w:rPr>
        <w:t>Asuntos Generales</w:t>
      </w:r>
    </w:p>
    <w:p w:rsidR="008C444A" w:rsidRPr="00F204C0" w:rsidRDefault="00832527" w:rsidP="00F90221">
      <w:pPr>
        <w:pStyle w:val="Prrafodelista"/>
        <w:numPr>
          <w:ilvl w:val="0"/>
          <w:numId w:val="2"/>
        </w:numPr>
        <w:ind w:left="1701"/>
        <w:jc w:val="both"/>
        <w:rPr>
          <w:rFonts w:ascii="Arial" w:hAnsi="Arial" w:cs="Arial"/>
          <w:b/>
          <w:sz w:val="21"/>
          <w:szCs w:val="21"/>
        </w:rPr>
      </w:pPr>
      <w:r w:rsidRPr="00F204C0">
        <w:rPr>
          <w:rFonts w:ascii="Arial" w:hAnsi="Arial" w:cs="Arial"/>
          <w:sz w:val="21"/>
          <w:szCs w:val="21"/>
        </w:rPr>
        <w:t>Clausura de la Sesión</w:t>
      </w:r>
      <w:r w:rsidR="005C2D45" w:rsidRPr="00F204C0">
        <w:rPr>
          <w:rFonts w:ascii="Arial" w:hAnsi="Arial" w:cs="Arial"/>
          <w:sz w:val="21"/>
          <w:szCs w:val="21"/>
        </w:rPr>
        <w:t>.</w:t>
      </w:r>
      <w:r w:rsidR="000251CB" w:rsidRPr="00F204C0">
        <w:rPr>
          <w:rFonts w:ascii="Arial" w:hAnsi="Arial" w:cs="Arial"/>
          <w:sz w:val="21"/>
          <w:szCs w:val="21"/>
        </w:rPr>
        <w:t xml:space="preserve"> </w:t>
      </w:r>
    </w:p>
    <w:p w:rsidR="00D858BB" w:rsidRPr="00F204C0" w:rsidRDefault="00D858BB" w:rsidP="00F90221">
      <w:pPr>
        <w:pStyle w:val="Prrafodelista"/>
        <w:ind w:left="1701"/>
        <w:jc w:val="both"/>
        <w:rPr>
          <w:rFonts w:ascii="Arial" w:hAnsi="Arial" w:cs="Arial"/>
          <w:sz w:val="21"/>
          <w:szCs w:val="21"/>
        </w:rPr>
      </w:pPr>
    </w:p>
    <w:p w:rsidR="00D858BB" w:rsidRPr="00F204C0" w:rsidRDefault="00D858BB" w:rsidP="00F90221">
      <w:pPr>
        <w:pStyle w:val="Prrafodelista"/>
        <w:spacing w:after="0"/>
        <w:ind w:left="1701"/>
        <w:jc w:val="center"/>
        <w:rPr>
          <w:rFonts w:ascii="Arial" w:hAnsi="Arial" w:cs="Arial"/>
          <w:b/>
          <w:sz w:val="21"/>
          <w:szCs w:val="21"/>
        </w:rPr>
      </w:pPr>
      <w:r w:rsidRPr="00F204C0">
        <w:rPr>
          <w:rFonts w:ascii="Arial" w:hAnsi="Arial" w:cs="Arial"/>
          <w:b/>
          <w:sz w:val="21"/>
          <w:szCs w:val="21"/>
        </w:rPr>
        <w:t>ATENTAMENTE</w:t>
      </w:r>
    </w:p>
    <w:p w:rsidR="004C4DFE" w:rsidRPr="00F204C0" w:rsidRDefault="004C4DFE" w:rsidP="00F90221">
      <w:pPr>
        <w:pStyle w:val="Prrafodelista"/>
        <w:spacing w:after="0"/>
        <w:ind w:left="1701"/>
        <w:jc w:val="center"/>
        <w:rPr>
          <w:rFonts w:ascii="Arial" w:hAnsi="Arial" w:cs="Arial"/>
          <w:sz w:val="21"/>
          <w:szCs w:val="21"/>
        </w:rPr>
      </w:pPr>
      <w:r w:rsidRPr="00F204C0">
        <w:rPr>
          <w:rFonts w:ascii="Arial" w:hAnsi="Arial" w:cs="Arial"/>
          <w:sz w:val="21"/>
          <w:szCs w:val="21"/>
        </w:rPr>
        <w:t>“2019, año de la igualdad de género en Jalisco”</w:t>
      </w:r>
    </w:p>
    <w:p w:rsidR="00D858BB" w:rsidRPr="00F204C0" w:rsidRDefault="00D858BB" w:rsidP="00F90221">
      <w:pPr>
        <w:ind w:left="1701"/>
        <w:jc w:val="center"/>
        <w:rPr>
          <w:rFonts w:ascii="Arial" w:hAnsi="Arial" w:cs="Arial"/>
          <w:i/>
          <w:sz w:val="21"/>
          <w:szCs w:val="21"/>
        </w:rPr>
      </w:pPr>
      <w:r w:rsidRPr="00F204C0">
        <w:rPr>
          <w:rFonts w:ascii="Arial" w:hAnsi="Arial" w:cs="Arial"/>
          <w:i/>
          <w:sz w:val="21"/>
          <w:szCs w:val="21"/>
        </w:rPr>
        <w:t>“Tuxcueca, Jalisco, tierra del Generalísimo Ramón Corona”</w:t>
      </w:r>
    </w:p>
    <w:p w:rsidR="00D858BB" w:rsidRPr="00F204C0" w:rsidRDefault="00D858BB" w:rsidP="00F90221">
      <w:pPr>
        <w:pStyle w:val="Prrafodelista"/>
        <w:ind w:left="1701"/>
        <w:jc w:val="center"/>
        <w:rPr>
          <w:rFonts w:ascii="Arial" w:hAnsi="Arial" w:cs="Arial"/>
          <w:b/>
          <w:sz w:val="21"/>
          <w:szCs w:val="21"/>
        </w:rPr>
      </w:pPr>
    </w:p>
    <w:p w:rsidR="00F90221" w:rsidRPr="00F204C0" w:rsidRDefault="00F90221" w:rsidP="00F90221">
      <w:pPr>
        <w:pStyle w:val="Prrafodelista"/>
        <w:ind w:left="1701"/>
        <w:jc w:val="center"/>
        <w:rPr>
          <w:rFonts w:ascii="Arial" w:hAnsi="Arial" w:cs="Arial"/>
          <w:b/>
          <w:sz w:val="21"/>
          <w:szCs w:val="21"/>
        </w:rPr>
      </w:pPr>
    </w:p>
    <w:p w:rsidR="00D858BB" w:rsidRPr="00F204C0" w:rsidRDefault="00D858BB" w:rsidP="00F90221">
      <w:pPr>
        <w:pStyle w:val="Prrafodelista"/>
        <w:ind w:left="1701"/>
        <w:jc w:val="center"/>
        <w:rPr>
          <w:rFonts w:ascii="Arial" w:hAnsi="Arial" w:cs="Arial"/>
          <w:b/>
          <w:sz w:val="21"/>
          <w:szCs w:val="21"/>
        </w:rPr>
      </w:pPr>
      <w:r w:rsidRPr="00F204C0">
        <w:rPr>
          <w:rFonts w:ascii="Arial" w:hAnsi="Arial" w:cs="Arial"/>
          <w:b/>
          <w:sz w:val="21"/>
          <w:szCs w:val="21"/>
        </w:rPr>
        <w:t>_______________</w:t>
      </w:r>
      <w:r w:rsidR="00C71D38" w:rsidRPr="00F204C0">
        <w:rPr>
          <w:rFonts w:ascii="Arial" w:hAnsi="Arial" w:cs="Arial"/>
          <w:b/>
          <w:sz w:val="21"/>
          <w:szCs w:val="21"/>
        </w:rPr>
        <w:t>__</w:t>
      </w:r>
      <w:r w:rsidRPr="00F204C0">
        <w:rPr>
          <w:rFonts w:ascii="Arial" w:hAnsi="Arial" w:cs="Arial"/>
          <w:b/>
          <w:sz w:val="21"/>
          <w:szCs w:val="21"/>
        </w:rPr>
        <w:t>_____________</w:t>
      </w:r>
    </w:p>
    <w:p w:rsidR="00D858BB" w:rsidRPr="00F204C0" w:rsidRDefault="00D858BB" w:rsidP="00F90221">
      <w:pPr>
        <w:pStyle w:val="Prrafodelista"/>
        <w:ind w:left="1701"/>
        <w:jc w:val="center"/>
        <w:rPr>
          <w:rFonts w:ascii="Arial" w:hAnsi="Arial" w:cs="Arial"/>
          <w:b/>
          <w:sz w:val="21"/>
          <w:szCs w:val="21"/>
        </w:rPr>
      </w:pPr>
      <w:r w:rsidRPr="00F204C0">
        <w:rPr>
          <w:rFonts w:ascii="Arial" w:hAnsi="Arial" w:cs="Arial"/>
          <w:b/>
          <w:sz w:val="21"/>
          <w:szCs w:val="21"/>
        </w:rPr>
        <w:t>Prof. Eugenio Cuevas Hernández</w:t>
      </w:r>
    </w:p>
    <w:p w:rsidR="004C4DFE" w:rsidRPr="00F204C0" w:rsidRDefault="00D858BB" w:rsidP="00F90221">
      <w:pPr>
        <w:pStyle w:val="Prrafodelista"/>
        <w:ind w:left="1701"/>
        <w:jc w:val="center"/>
        <w:rPr>
          <w:rFonts w:ascii="Arial" w:hAnsi="Arial" w:cs="Arial"/>
          <w:b/>
          <w:sz w:val="21"/>
          <w:szCs w:val="21"/>
        </w:rPr>
      </w:pPr>
      <w:r w:rsidRPr="00F204C0">
        <w:rPr>
          <w:rFonts w:ascii="Arial" w:hAnsi="Arial" w:cs="Arial"/>
          <w:b/>
          <w:sz w:val="21"/>
          <w:szCs w:val="21"/>
        </w:rPr>
        <w:t>Secretario General</w:t>
      </w:r>
    </w:p>
    <w:p w:rsidR="00D858BB" w:rsidRPr="00F204C0" w:rsidRDefault="00D858BB" w:rsidP="00F90221">
      <w:pPr>
        <w:pStyle w:val="Prrafodelista"/>
        <w:ind w:left="1701"/>
        <w:jc w:val="center"/>
        <w:rPr>
          <w:rFonts w:ascii="Arial" w:hAnsi="Arial" w:cs="Arial"/>
          <w:sz w:val="21"/>
          <w:szCs w:val="21"/>
        </w:rPr>
      </w:pPr>
      <w:r w:rsidRPr="00F204C0">
        <w:rPr>
          <w:rFonts w:ascii="Arial" w:hAnsi="Arial" w:cs="Arial"/>
          <w:b/>
          <w:sz w:val="21"/>
          <w:szCs w:val="21"/>
        </w:rPr>
        <w:t>H. Ayuntamiento de Tuxcueca, Jalisco, 2018-2021</w:t>
      </w:r>
    </w:p>
    <w:sectPr w:rsidR="00D858BB" w:rsidRPr="00F204C0" w:rsidSect="007618D5">
      <w:pgSz w:w="12240" w:h="20160" w:code="5"/>
      <w:pgMar w:top="851" w:right="1701" w:bottom="283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75004"/>
    <w:multiLevelType w:val="hybridMultilevel"/>
    <w:tmpl w:val="71B83E80"/>
    <w:lvl w:ilvl="0" w:tplc="0AF0139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D3A3EAC"/>
    <w:multiLevelType w:val="hybridMultilevel"/>
    <w:tmpl w:val="038670EE"/>
    <w:lvl w:ilvl="0" w:tplc="080A0019">
      <w:start w:val="1"/>
      <w:numFmt w:val="lowerLetter"/>
      <w:lvlText w:val="%1."/>
      <w:lvlJc w:val="left"/>
      <w:pPr>
        <w:ind w:left="2280" w:hanging="360"/>
      </w:p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
    <w:nsid w:val="2DAF5DFD"/>
    <w:multiLevelType w:val="hybridMultilevel"/>
    <w:tmpl w:val="E2C8C062"/>
    <w:lvl w:ilvl="0" w:tplc="F482C57E">
      <w:start w:val="1"/>
      <w:numFmt w:val="decimal"/>
      <w:lvlText w:val="%1."/>
      <w:lvlJc w:val="left"/>
      <w:pPr>
        <w:ind w:left="2138" w:hanging="360"/>
      </w:pPr>
      <w:rPr>
        <w:b/>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593"/>
    <w:rsid w:val="00020B61"/>
    <w:rsid w:val="000251CB"/>
    <w:rsid w:val="00030894"/>
    <w:rsid w:val="00033B32"/>
    <w:rsid w:val="00051A93"/>
    <w:rsid w:val="00055D4C"/>
    <w:rsid w:val="000A03AA"/>
    <w:rsid w:val="000B25A8"/>
    <w:rsid w:val="000D50F7"/>
    <w:rsid w:val="000F31ED"/>
    <w:rsid w:val="00132F01"/>
    <w:rsid w:val="001334B5"/>
    <w:rsid w:val="00197C35"/>
    <w:rsid w:val="00202CA2"/>
    <w:rsid w:val="002059D2"/>
    <w:rsid w:val="00212920"/>
    <w:rsid w:val="0029410B"/>
    <w:rsid w:val="002A56C5"/>
    <w:rsid w:val="002A7CE5"/>
    <w:rsid w:val="002F2578"/>
    <w:rsid w:val="002F33E7"/>
    <w:rsid w:val="00313C32"/>
    <w:rsid w:val="003251FC"/>
    <w:rsid w:val="00344813"/>
    <w:rsid w:val="00345D0F"/>
    <w:rsid w:val="003661EB"/>
    <w:rsid w:val="00396ECF"/>
    <w:rsid w:val="003B0CFD"/>
    <w:rsid w:val="003F194B"/>
    <w:rsid w:val="00416766"/>
    <w:rsid w:val="00426357"/>
    <w:rsid w:val="004771CC"/>
    <w:rsid w:val="0049799A"/>
    <w:rsid w:val="004B3692"/>
    <w:rsid w:val="004C4DFE"/>
    <w:rsid w:val="00521FF9"/>
    <w:rsid w:val="00527B2F"/>
    <w:rsid w:val="005416A1"/>
    <w:rsid w:val="00556734"/>
    <w:rsid w:val="00571127"/>
    <w:rsid w:val="005719DD"/>
    <w:rsid w:val="00583A31"/>
    <w:rsid w:val="005C2D45"/>
    <w:rsid w:val="005E2593"/>
    <w:rsid w:val="005F19DD"/>
    <w:rsid w:val="007618D5"/>
    <w:rsid w:val="007646E6"/>
    <w:rsid w:val="00777DFE"/>
    <w:rsid w:val="007837B9"/>
    <w:rsid w:val="00795209"/>
    <w:rsid w:val="007D4D16"/>
    <w:rsid w:val="007E360C"/>
    <w:rsid w:val="007E7731"/>
    <w:rsid w:val="007F2074"/>
    <w:rsid w:val="008019AE"/>
    <w:rsid w:val="00832527"/>
    <w:rsid w:val="008378DA"/>
    <w:rsid w:val="00881850"/>
    <w:rsid w:val="008C444A"/>
    <w:rsid w:val="008E7E4D"/>
    <w:rsid w:val="008F3A86"/>
    <w:rsid w:val="00902959"/>
    <w:rsid w:val="009C6969"/>
    <w:rsid w:val="009D19A4"/>
    <w:rsid w:val="00A071D9"/>
    <w:rsid w:val="00A07361"/>
    <w:rsid w:val="00A36964"/>
    <w:rsid w:val="00A41B31"/>
    <w:rsid w:val="00A678D7"/>
    <w:rsid w:val="00A81C10"/>
    <w:rsid w:val="00AA7BDA"/>
    <w:rsid w:val="00AC001D"/>
    <w:rsid w:val="00B33FC5"/>
    <w:rsid w:val="00B76C06"/>
    <w:rsid w:val="00BD2E73"/>
    <w:rsid w:val="00BF64DB"/>
    <w:rsid w:val="00C0644B"/>
    <w:rsid w:val="00C15DB9"/>
    <w:rsid w:val="00C63D9B"/>
    <w:rsid w:val="00C71D38"/>
    <w:rsid w:val="00CF161F"/>
    <w:rsid w:val="00CF5AAF"/>
    <w:rsid w:val="00CF6642"/>
    <w:rsid w:val="00D66126"/>
    <w:rsid w:val="00D85336"/>
    <w:rsid w:val="00D858BB"/>
    <w:rsid w:val="00DD04F0"/>
    <w:rsid w:val="00E14491"/>
    <w:rsid w:val="00E16CD5"/>
    <w:rsid w:val="00E37C36"/>
    <w:rsid w:val="00E413C2"/>
    <w:rsid w:val="00E76CDC"/>
    <w:rsid w:val="00E90809"/>
    <w:rsid w:val="00EE1C78"/>
    <w:rsid w:val="00F10870"/>
    <w:rsid w:val="00F204C0"/>
    <w:rsid w:val="00F4127C"/>
    <w:rsid w:val="00F90221"/>
    <w:rsid w:val="00F973D4"/>
    <w:rsid w:val="00FA2AB5"/>
    <w:rsid w:val="00FC4437"/>
    <w:rsid w:val="00FF4A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77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7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408</Words>
  <Characters>2248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Pablo</cp:lastModifiedBy>
  <cp:revision>5</cp:revision>
  <cp:lastPrinted>2019-04-08T15:43:00Z</cp:lastPrinted>
  <dcterms:created xsi:type="dcterms:W3CDTF">2019-04-08T14:20:00Z</dcterms:created>
  <dcterms:modified xsi:type="dcterms:W3CDTF">2019-04-08T15:43:00Z</dcterms:modified>
</cp:coreProperties>
</file>